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6F" w:rsidRDefault="005E7BA3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n-US"/>
        </w:rPr>
      </w:pPr>
      <w:r>
        <w:rPr>
          <w:rFonts w:cstheme="minorHAnsi"/>
          <w:b/>
          <w:color w:val="222222"/>
          <w:sz w:val="32"/>
          <w:szCs w:val="32"/>
          <w:lang w:val="en-US"/>
        </w:rPr>
        <w:t>OHI Update</w:t>
      </w:r>
    </w:p>
    <w:p w:rsidR="00AD3538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:rsidR="00894386" w:rsidRPr="00604E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Chcielibyśmy przedstawić Państwu nowy program: Ability to Execute (A2E).</w:t>
      </w: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Chcielibyśmy przedstawić Państwu nowy program: Ability to Execute (A2E).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We would like to introduce you to a new program: Ability to Execute (A2E).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Chcielibyśmy przedstawić Państwu nowy program: umiejętność wykonywania (A2E).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We would like to introduce you to a new program: Exercise Ability (A2E).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To jest program służący do 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rozszerzania zdolno</w:t>
      </w:r>
      <w:r w:rsidR="008453BF">
        <w:rPr>
          <w:rFonts w:cstheme="minorHAnsi"/>
          <w:noProof/>
          <w:color w:val="000000"/>
          <w:sz w:val="18"/>
          <w:szCs w:val="18"/>
          <w:lang w:val="pl-PL"/>
        </w:rPr>
        <w:t>ś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ci i 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możliwości w naszej 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firmie.</w:t>
      </w:r>
      <w:r w:rsidR="00604E86">
        <w:rPr>
          <w:rFonts w:cstheme="minorHAnsi"/>
          <w:noProof/>
          <w:color w:val="000000"/>
          <w:sz w:val="18"/>
          <w:szCs w:val="18"/>
          <w:lang w:val="pl-PL"/>
        </w:rPr>
        <w:t xml:space="preserve"> </w:t>
      </w: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To jest program służący do budowania możliwości w naszej organizacji.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This is a capacity building program in our organization.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Jest to program do budowania zdolności w naszej organizacji.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It is a capacity building program in our organization.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Pomoże nam także mówić wspólnym językiem i mieć wspólne podejście do wykonywania czynności.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de-DE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Pomoże nam także mówić wspólnym językiem i mieć wspólne podejście do wykonywania czynności.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It will also help us speak a common language and have a common approach to performing activities.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To również pomoże nam mówić wspólnym językiem i mają wspólnego podejścia do realizacji działań.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It will also help us speak a common language and have a common approach to implementing actions.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894386" w:rsidRPr="00604E86" w:rsidRDefault="008943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en-US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Jest bardzo pragmatyczny i łatwy w użyciu.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en-US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Jest bardzo pragmatyczny i łatwy w użyciu.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It is very pragmatic and easy to use.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94386" w:rsidRPr="00894386" w:rsidRDefault="00894386" w:rsidP="00894386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94386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1040F" w:rsidRPr="00894386" w:rsidRDefault="00B1040F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1040F" w:rsidRPr="00604E86" w:rsidRDefault="00487F54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noProof/>
          <w:sz w:val="18"/>
          <w:szCs w:val="18"/>
          <w:lang w:val="de-DE" w:eastAsia="de-DE"/>
        </w:rPr>
        <w:drawing>
          <wp:anchor distT="0" distB="0" distL="114300" distR="114300" simplePos="0" relativeHeight="251753472" behindDoc="1" locked="0" layoutInCell="1" allowOverlap="1" wp14:anchorId="412BF72A" wp14:editId="4EB5D24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819400" cy="1891030"/>
            <wp:effectExtent l="0" t="0" r="0" b="0"/>
            <wp:wrapTight wrapText="bothSides">
              <wp:wrapPolygon edited="0">
                <wp:start x="0" y="0"/>
                <wp:lineTo x="0" y="21324"/>
                <wp:lineTo x="21454" y="21324"/>
                <wp:lineTo x="21454" y="0"/>
                <wp:lineTo x="0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910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Metoda  A2E przypomina pude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ł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ko czekoladek: w programie jest 15 modu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łó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w i zawsze jest taki, kt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ó</w:t>
      </w:r>
      <w:r w:rsidR="00604E86" w:rsidRPr="00604E86">
        <w:rPr>
          <w:rFonts w:cstheme="minorHAnsi"/>
          <w:noProof/>
          <w:color w:val="000000"/>
          <w:sz w:val="18"/>
          <w:szCs w:val="18"/>
          <w:lang w:val="pl-PL"/>
        </w:rPr>
        <w:t>ry naprawde lubisz!</w:t>
      </w:r>
    </w:p>
    <w:p w:rsidR="00EB047B" w:rsidRPr="00604E86" w:rsidRDefault="00EB047B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18"/>
          <w:szCs w:val="18"/>
          <w:lang w:val="pl-PL"/>
        </w:rPr>
      </w:pP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W pa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ź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dzierniku trenowalismy program na grupie</w:t>
      </w:r>
      <w:r w:rsidR="00EB047B"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 30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 pracownik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ó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w (naszych p-szych u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ż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ytkownik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ó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w)</w:t>
      </w:r>
      <w:r w:rsidR="00EB047B"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. 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Z tej grupy 12 os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ó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b zarejestrowa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ł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o się, aby zostać moderatorem i wdroż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yć</w:t>
      </w:r>
      <w:r w:rsidRPr="00604E86">
        <w:rPr>
          <w:rFonts w:cstheme="minorHAnsi"/>
          <w:noProof/>
          <w:color w:val="000000"/>
          <w:sz w:val="18"/>
          <w:szCs w:val="18"/>
          <w:lang w:val="pl-PL"/>
        </w:rPr>
        <w:t xml:space="preserve"> ten program w swojej jednostce b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iznesowej lub regionie.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de-DE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zarejestrowali się, aby zostać moderatorem i wdrożą ten program w swojej jednostce biznesowej, regionie lub funkcji.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have signed up to become a moderator and will implement this program in their business unit, region or function.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zgłosiło się stać czynnikiem ułatwiającym i dobiegu ten program w ich Business Unit, region lub funkcję.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has come forward to become a facilitator and rollout this program into their Business Unit, Region or Function.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604E86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B1040F" w:rsidRPr="00604E86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W tej chwili pracujemy nad planami wdrożenia według BU / Region / Funkcja i zamierzamy rozpocząć dostosowany program szkoleniowy w pierwszym kwartale 2021 r.</w:t>
      </w:r>
    </w:p>
    <w:p w:rsidR="008E0A5D" w:rsidRDefault="00604E86" w:rsidP="00604E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604E86">
        <w:rPr>
          <w:rFonts w:cstheme="minorHAnsi"/>
          <w:noProof/>
          <w:color w:val="000000"/>
          <w:sz w:val="18"/>
          <w:szCs w:val="18"/>
          <w:lang w:val="pl-PL"/>
        </w:rPr>
        <w:t>Zajrzyj na stronę FlowerPower Intranet, aby dowiedzieć się, kto jest moderatorem w Twojej okolicy!</w:t>
      </w:r>
    </w:p>
    <w:p w:rsidR="00604E86" w:rsidRPr="00604E86" w:rsidRDefault="00C577C5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pl-PL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w:drawing>
          <wp:anchor distT="0" distB="0" distL="114300" distR="114300" simplePos="0" relativeHeight="251750400" behindDoc="1" locked="0" layoutInCell="1" allowOverlap="1" wp14:anchorId="36DC026E" wp14:editId="3155FF51">
            <wp:simplePos x="0" y="0"/>
            <wp:positionH relativeFrom="column">
              <wp:posOffset>2105660</wp:posOffset>
            </wp:positionH>
            <wp:positionV relativeFrom="paragraph">
              <wp:posOffset>208280</wp:posOffset>
            </wp:positionV>
            <wp:extent cx="8858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68" y="21377"/>
                <wp:lineTo x="213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280" w:rsidRPr="002F3129" w:rsidRDefault="00604E86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2F3129">
        <w:rPr>
          <w:rFonts w:cstheme="minorHAnsi"/>
          <w:b/>
          <w:color w:val="222222"/>
          <w:sz w:val="32"/>
          <w:szCs w:val="32"/>
          <w:lang w:val="es-ES"/>
        </w:rPr>
        <w:t xml:space="preserve">Historie </w:t>
      </w:r>
      <w:proofErr w:type="spellStart"/>
      <w:r w:rsidR="00AD6C3B" w:rsidRPr="002F3129">
        <w:rPr>
          <w:rFonts w:cstheme="minorHAnsi"/>
          <w:b/>
          <w:color w:val="222222"/>
          <w:sz w:val="32"/>
          <w:szCs w:val="32"/>
          <w:lang w:val="es-ES"/>
        </w:rPr>
        <w:t>Flower</w:t>
      </w:r>
      <w:r w:rsidR="00393039" w:rsidRPr="002F3129">
        <w:rPr>
          <w:rFonts w:cstheme="minorHAnsi"/>
          <w:b/>
          <w:color w:val="222222"/>
          <w:sz w:val="32"/>
          <w:szCs w:val="32"/>
          <w:lang w:val="es-ES"/>
        </w:rPr>
        <w:t>Power</w:t>
      </w:r>
      <w:proofErr w:type="spellEnd"/>
      <w:r w:rsidR="00393039" w:rsidRPr="002F3129">
        <w:rPr>
          <w:rFonts w:cstheme="minorHAnsi"/>
          <w:b/>
          <w:color w:val="222222"/>
          <w:sz w:val="32"/>
          <w:szCs w:val="32"/>
          <w:lang w:val="es-ES"/>
        </w:rPr>
        <w:t xml:space="preserve"> </w:t>
      </w:r>
      <w:r w:rsidRPr="002F3129">
        <w:rPr>
          <w:rFonts w:cstheme="minorHAnsi"/>
          <w:b/>
          <w:color w:val="222222"/>
          <w:sz w:val="32"/>
          <w:szCs w:val="32"/>
          <w:lang w:val="es-ES"/>
        </w:rPr>
        <w:t xml:space="preserve">z </w:t>
      </w:r>
      <w:proofErr w:type="spellStart"/>
      <w:r w:rsidRPr="002F3129">
        <w:rPr>
          <w:rFonts w:cstheme="minorHAnsi"/>
          <w:b/>
          <w:color w:val="222222"/>
          <w:sz w:val="32"/>
          <w:szCs w:val="32"/>
          <w:lang w:val="es-ES"/>
        </w:rPr>
        <w:t>calego</w:t>
      </w:r>
      <w:proofErr w:type="spellEnd"/>
      <w:r w:rsidRPr="002F3129">
        <w:rPr>
          <w:rFonts w:cstheme="minorHAnsi"/>
          <w:b/>
          <w:color w:val="222222"/>
          <w:sz w:val="32"/>
          <w:szCs w:val="32"/>
          <w:lang w:val="es-ES"/>
        </w:rPr>
        <w:t xml:space="preserve"> </w:t>
      </w:r>
      <w:proofErr w:type="spellStart"/>
      <w:r w:rsidRPr="002F3129">
        <w:rPr>
          <w:rFonts w:cstheme="minorHAnsi"/>
          <w:b/>
          <w:color w:val="222222"/>
          <w:sz w:val="32"/>
          <w:szCs w:val="32"/>
          <w:lang w:val="es-ES"/>
        </w:rPr>
        <w:t>swiata</w:t>
      </w:r>
      <w:proofErr w:type="spellEnd"/>
    </w:p>
    <w:p w:rsidR="005A25BD" w:rsidRPr="002F3129" w:rsidRDefault="005A25B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</w:p>
    <w:p w:rsidR="00F53F52" w:rsidRPr="002F3129" w:rsidRDefault="00B3559A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 w:rsidRPr="002F3129">
        <w:rPr>
          <w:rFonts w:cstheme="minorHAnsi"/>
          <w:bCs/>
          <w:i/>
          <w:iCs/>
          <w:color w:val="222222"/>
          <w:sz w:val="32"/>
          <w:szCs w:val="32"/>
          <w:lang w:val="es-ES"/>
        </w:rPr>
        <w:t>LATAM</w:t>
      </w:r>
    </w:p>
    <w:p w:rsidR="00604E86" w:rsidRDefault="00C577C5" w:rsidP="00B3559A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297435">
        <w:rPr>
          <w:rFonts w:cstheme="minorHAnsi"/>
          <w:bCs/>
          <w:noProof/>
          <w:color w:val="000000"/>
          <w:sz w:val="20"/>
          <w:szCs w:val="20"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0EB07560" wp14:editId="2293975A">
                <wp:simplePos x="0" y="0"/>
                <wp:positionH relativeFrom="margin">
                  <wp:posOffset>4991100</wp:posOffset>
                </wp:positionH>
                <wp:positionV relativeFrom="paragraph">
                  <wp:posOffset>60325</wp:posOffset>
                </wp:positionV>
                <wp:extent cx="10477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207" y="20983"/>
                    <wp:lineTo x="21207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59A" w:rsidRDefault="00B3559A" w:rsidP="00B3559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Michel de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Graaff</w:t>
                            </w:r>
                            <w:proofErr w:type="spellEnd"/>
                          </w:p>
                          <w:p w:rsidR="00B3559A" w:rsidRPr="00B433A7" w:rsidRDefault="00B3559A" w:rsidP="00B3559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Area Manager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Brasil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3pt;margin-top:4.75pt;width:82.5pt;height:26.25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" fillcolor="white [3201]" stroked="f" strokeweight=".5pt">
                <v:textbox>
                  <w:txbxContent>
                    <w:p w:rsidR="00B3559A" w:rsidRDefault="00B3559A" w:rsidP="00B3559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 xml:space="preserve">Michel de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Graaff</w:t>
                      </w:r>
                      <w:proofErr w:type="spellEnd"/>
                    </w:p>
                    <w:p w:rsidR="00B3559A" w:rsidRPr="00B433A7" w:rsidRDefault="00B3559A" w:rsidP="00B3559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 xml:space="preserve">Area Manager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Brasil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 xml:space="preserve">Poświęć </w:t>
      </w:r>
      <w:r>
        <w:rPr>
          <w:rFonts w:cstheme="minorHAnsi"/>
          <w:noProof/>
          <w:color w:val="000000"/>
          <w:sz w:val="20"/>
          <w:szCs w:val="20"/>
          <w:lang w:val="pl-PL"/>
        </w:rPr>
        <w:t>mi chwilę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na 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>podziel</w:t>
      </w:r>
      <w:r>
        <w:rPr>
          <w:rFonts w:cstheme="minorHAnsi"/>
          <w:noProof/>
          <w:color w:val="000000"/>
          <w:sz w:val="20"/>
          <w:szCs w:val="20"/>
          <w:lang w:val="pl-PL"/>
        </w:rPr>
        <w:t>enie si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>ę i wyjaśni</w:t>
      </w:r>
      <w:r>
        <w:rPr>
          <w:rFonts w:cstheme="minorHAnsi"/>
          <w:noProof/>
          <w:color w:val="000000"/>
          <w:sz w:val="20"/>
          <w:szCs w:val="20"/>
          <w:lang w:val="pl-PL"/>
        </w:rPr>
        <w:t>enie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 xml:space="preserve"> mo</w:t>
      </w:r>
      <w:r>
        <w:rPr>
          <w:rFonts w:cstheme="minorHAnsi"/>
          <w:noProof/>
          <w:color w:val="000000"/>
          <w:sz w:val="20"/>
          <w:szCs w:val="20"/>
          <w:lang w:val="pl-PL"/>
        </w:rPr>
        <w:t>ich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 xml:space="preserve"> dw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ch 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>projekt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</w:t>
      </w:r>
      <w:r>
        <w:rPr>
          <w:rFonts w:cstheme="minorHAnsi"/>
          <w:noProof/>
          <w:color w:val="000000"/>
          <w:sz w:val="20"/>
          <w:szCs w:val="20"/>
          <w:lang w:val="pl-PL"/>
        </w:rPr>
        <w:t>w</w:t>
      </w:r>
      <w:r w:rsidR="00604E86" w:rsidRPr="00604E86">
        <w:rPr>
          <w:rFonts w:cstheme="minorHAnsi"/>
          <w:noProof/>
          <w:color w:val="000000"/>
          <w:sz w:val="20"/>
          <w:szCs w:val="20"/>
          <w:lang w:val="pl-PL"/>
        </w:rPr>
        <w:t xml:space="preserve"> FlowerPower: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u w:val="single"/>
          <w:lang w:val="pl-PL"/>
        </w:rPr>
        <w:t>Organizacja importu bulw Zantedeschia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: Mamy dobry rynek w Brazylii, ale ze względu na kurs walutowy trudno jest zarobić hodowcy. Dlatego szukamy sposobów obniżenia kosztów importu.</w:t>
      </w: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Organizacja importu bulw Zantedeschia: Mamy dobry rynek w Brazylii, ale ze względu na kurs walutowy trudno jest zarobić hodowcy.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Zantedeschia tuber import organization: We have a good market in Brazil, but due to the exchange rate it is difficult for the grower to earn money.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Organizowanie importu bulw Zantedeschia: Mamy dobrą rynku w Brazylii, ale ze względu na kurs trudno jest dokonywać żadnych pieniędzy dla hodowcy.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Organizing the import of Zantedeschia tubers: We have a good market in Brazil, but due to the course it is difficult to make any money for the breeder.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de-DE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Dlatego szukamy sposobów obniżenia kosztów importu.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Therefore, we are looking for ways to reduce import costs.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Więc szukamy jak zmniejszyć koszty importu.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So we are looking for how to reduce import costs.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Badamy możliwo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ść uprawy mniejszych bulw tutaj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 xml:space="preserve">, 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 xml:space="preserve">aby 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po roku sprzeda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ć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 xml:space="preserve"> je na „rynku doniczkowym”.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de-DE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Badamy możliwość uprawy mniejszych bulw tutaj i rok po ich sprzedaży na „rynku doniczkowym”.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We are investigating the possibility of growing smaller tubers here and one year after selling them in the "pot market".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Badamy rosnąć mniejszych bulw tutaj, a rok później sprzedać je na „rynku naczyniu”.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We are researching to grow smaller tubers here, and a year later sell them on the "cookware market".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735BA">
      <w:pPr>
        <w:spacing w:after="0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Testujemy również nowe odmiany. W ciągu najbliższych dwóch miesięcy mamy pierwszą wysyłkę.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Testujemy również nowe odmiany.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...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Jesteśmy również testowanie nowych odmian.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...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577C5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577C5" w:rsidRPr="002C3568" w:rsidRDefault="00C577C5" w:rsidP="00C577C5">
      <w:pPr>
        <w:spacing w:after="0"/>
        <w:rPr>
          <w:rFonts w:cstheme="minorHAnsi"/>
          <w:noProof/>
          <w:color w:val="000000"/>
          <w:sz w:val="18"/>
          <w:szCs w:val="18"/>
          <w:lang w:val="pl-PL"/>
        </w:rPr>
      </w:pPr>
    </w:p>
    <w:p w:rsidR="00F30CBA" w:rsidRPr="002C3568" w:rsidRDefault="00C735BA" w:rsidP="00F30CBA">
      <w:pPr>
        <w:spacing w:after="0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u w:val="single"/>
          <w:lang w:val="pl-PL"/>
        </w:rPr>
        <w:t>3 nowe propozycje roślin doniczkowych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 xml:space="preserve">: Dümmen Orange oferuje szeroką gamę produktów, ale nie możemy importować wszystkiego do Brazylii. Dlatego szukamy z jakiego kraju możemy 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importowac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 xml:space="preserve"> do Brazylii lub wykonać zupełnie nowy projekt importu z prawdziwą nową 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 xml:space="preserve">odmiana 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dla Brazylii. W związku z pandemią COVID wielu hodowców szuka czegoś nowego, ponieważ rynek roślin doniczkowych ma się naprawdę dobrze.</w:t>
      </w:r>
      <w:r w:rsidR="00F30CBA" w:rsidRPr="00F30CBA">
        <w:rPr>
          <w:rFonts w:cstheme="minorHAnsi"/>
          <w:noProof/>
          <w:color w:val="000000"/>
          <w:sz w:val="18"/>
          <w:szCs w:val="18"/>
          <w:lang w:val="pl-PL"/>
        </w:rPr>
        <w:t xml:space="preserve"> </w:t>
      </w:r>
      <w:r w:rsidR="00F30CBA" w:rsidRPr="002C3568">
        <w:rPr>
          <w:rFonts w:cstheme="minorHAnsi"/>
          <w:noProof/>
          <w:color w:val="000000"/>
          <w:sz w:val="18"/>
          <w:szCs w:val="18"/>
          <w:lang w:val="pl-PL"/>
        </w:rPr>
        <w:t>Nawet przy „dziwnych regułach importu” Brazylii mamy wiele możliwości.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color w:val="000000"/>
          <w:sz w:val="18"/>
          <w:szCs w:val="18"/>
          <w:lang w:val="pl-PL"/>
        </w:rPr>
      </w:pPr>
    </w:p>
    <w:p w:rsidR="00C735BA" w:rsidRPr="00F30CBA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3 nowe propozycje roślin doniczkowych: Dümmen Orange oferuje szeroką gamę produktów, ale nie możemy importować wszystkiego do Brazylii.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3 new potted plant proposals: Dümmen Orange offers a wide range of products, but we cannot import everything into Brazil.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3 wprowadzenie nowych roślin doniczkowych: Dümmen Pomarańczowy posiada szeroką gamę produktów, ale nie możemy importować wszystko w Brazylii.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3 Introducing new potted plants: Dümmen Orange has a wide range of products, but we cannot import everything in Brazil.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F30CBA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Dlatego szukamy z jakiego kraju możemy wysłać do Brazylii lub wykonać zupełnie nowy projekt importu z prawdziwą nową rośliną doniczkową dla Brazylii.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Therefore, we are looking for from which country we can ship to Brazil or make a completely new import project with real new potted plant for Brazil.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Więc patrzymy z jakiego kraju możemy wysyłać do Brasil, czy zupełnie nowy projekt, import z prawdziwym nowego zakładu puli Brazylii.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So we look at what country we can ship to Brasil, whether a brand new design, import from a real new Brazil pot plant.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F30CBA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 związku z pandemią COVID wielu hodowców szuka czegoś nowego, ponieważ rynek roślin doniczkowych ma się naprawdę dobrze.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In the wake of the COVID pandemic, many growers are looking for something new as the pot market is doing really well.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Z COVID pandemii wielu plantatorów szukasz czegoś nowego, ponieważ rynek roślin doniczkowych będzie naprawdę dobrze.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With the COVID pandemic, many growers are looking for something new as the potted plant market is going really well.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jc w:val="both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Powodem tych projektów jest wyzwanie, aby odnieść sukces. W Brazylii nie jest łatwo, przy wszystkich biurokratycznych zasadach i ograniczeniach importowych. Dlatego niewiele firm to robi. Ale jeśli chcesz, jest sposób, aby to zrobić zgodnie z zasadami i odnieść sukces na rynku brazylijskim!</w:t>
      </w:r>
    </w:p>
    <w:p w:rsidR="00C735BA" w:rsidRPr="00C735BA" w:rsidRDefault="00C735BA" w:rsidP="00C735BA">
      <w:pPr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C735BA" w:rsidRPr="002C3568" w:rsidRDefault="002C3568" w:rsidP="002C3568">
      <w:pPr>
        <w:rPr>
          <w:rFonts w:cstheme="minorHAnsi"/>
          <w:noProof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color w:val="000000"/>
          <w:sz w:val="18"/>
          <w:szCs w:val="18"/>
          <w:lang w:val="pl-PL"/>
        </w:rPr>
        <w:t xml:space="preserve">Naszym celem jest posiadanie większego udziału w rynku brazylijskim. Nasza branża rozwija się tutaj i coraz więcej osób może pracować w branży kwiatowej, a nawet założyć własną firmę. W Brazylii jestem jedynym pracownikiem DO w tej chwili, 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 xml:space="preserve">lecz 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kiedy tu się rozwi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niemy</w:t>
      </w:r>
      <w:r w:rsidRPr="002C3568">
        <w:rPr>
          <w:rFonts w:cstheme="minorHAnsi"/>
          <w:noProof/>
          <w:color w:val="000000"/>
          <w:sz w:val="18"/>
          <w:szCs w:val="18"/>
          <w:lang w:val="pl-PL"/>
        </w:rPr>
        <w:t>, może będę mógł mieć „kolegow z branzy”</w:t>
      </w:r>
      <w:r w:rsidR="00F30CBA">
        <w:rPr>
          <w:rFonts w:cstheme="minorHAnsi"/>
          <w:noProof/>
          <w:color w:val="000000"/>
          <w:sz w:val="18"/>
          <w:szCs w:val="18"/>
          <w:lang w:val="pl-PL"/>
        </w:rPr>
        <w:t>!</w:t>
      </w:r>
      <w:r w:rsidR="00C735BA"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W Brazylii nie jest łatwo, przy wszystkich biurokratycznych zasadach i ograniczeniach importowych.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lastRenderedPageBreak/>
        <w:t>It's not easy in Brazil, with all bureaucratic rules and import restrictions.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To nie jest łatwe w Brazylii ze wszystkich biurokratycznych przepisów i ograniczeń przywozowych.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It is not easy in Brazil with all the bureaucratic rules and import restrictions.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Powodem tych projektów jest wyzwanie, aby odnieść sukces.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The reason for these projects is the challenge to be successful.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spacing w:after="0"/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Dlatego niewiele firm to robi.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Therefore, not many companies do this.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Dlatego wiele firm nie robią.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That's why many companies don't.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Can't load full results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Try again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C735BA" w:rsidRPr="002C3568" w:rsidRDefault="00C735BA" w:rsidP="00C735BA">
      <w:pPr>
        <w:rPr>
          <w:rFonts w:cstheme="minorHAnsi"/>
          <w:noProof/>
          <w:vanish/>
          <w:color w:val="000000"/>
          <w:sz w:val="18"/>
          <w:szCs w:val="18"/>
          <w:lang w:val="pl-PL"/>
        </w:rPr>
      </w:pPr>
      <w:r w:rsidRPr="002C3568">
        <w:rPr>
          <w:rFonts w:cstheme="minorHAnsi"/>
          <w:noProof/>
          <w:vanish/>
          <w:color w:val="000000"/>
          <w:sz w:val="18"/>
          <w:szCs w:val="18"/>
          <w:lang w:val="pl-PL"/>
        </w:rPr>
        <w:t>Retrying...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Naszym celem jest posiadanie większego udziału w rynku brazylijskim.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Our goal is to have a larger share of the Brazilian market.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Naszym celem jest, aby mieć większy udział na rynku brazylijskim.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Our goal is to have a bigger share in the Brazilian market.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Nasza branża rozwija się tutaj i coraz więcej osób może pracować w branży kwiatowej, a nawet założyć własną firmę.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Our industry is growing here and more and more people can work in the flower industry and even start their own business.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Nasza branża rozwija się tu więcej ludzi może pracować w branży kwiatów i nawet założyć własną firmę.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Our industry is growing, more people can work in the flower industry and even start their own business.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2C3568" w:rsidRPr="002C3568" w:rsidRDefault="002C3568" w:rsidP="002C3568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2C3568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F30CBA" w:rsidRPr="00F30CBA" w:rsidRDefault="00F30CBA" w:rsidP="00F30CBA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color w:val="000000"/>
          <w:sz w:val="20"/>
          <w:szCs w:val="20"/>
          <w:lang w:val="pl-PL"/>
        </w:rPr>
        <w:t xml:space="preserve">Nasi klienci odnoszą korzyści, ponieważ szukają produktów na wyłączność, a my możemy je zaoferować. </w:t>
      </w:r>
      <w:r w:rsidRPr="00F30CBA">
        <w:rPr>
          <w:rFonts w:cstheme="minorHAnsi"/>
          <w:noProof/>
          <w:color w:val="000000"/>
          <w:sz w:val="20"/>
          <w:szCs w:val="20"/>
          <w:lang w:val="pl-PL"/>
        </w:rPr>
        <w:t>Możliwe jest r</w:t>
      </w:r>
      <w:r>
        <w:rPr>
          <w:rFonts w:cstheme="minorHAnsi"/>
          <w:noProof/>
          <w:color w:val="000000"/>
          <w:sz w:val="20"/>
          <w:szCs w:val="20"/>
          <w:lang w:val="pl-PL"/>
        </w:rPr>
        <w:t>ównież naliczenie dobrej stawki</w:t>
      </w:r>
      <w:r w:rsidRPr="00F30CBA">
        <w:rPr>
          <w:rFonts w:cstheme="minorHAnsi"/>
          <w:noProof/>
          <w:color w:val="000000"/>
          <w:sz w:val="20"/>
          <w:szCs w:val="20"/>
          <w:lang w:val="pl-PL"/>
        </w:rPr>
        <w:t xml:space="preserve">, więc będzie to korzystne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zarówno </w:t>
      </w:r>
      <w:r w:rsidRPr="00F30CBA">
        <w:rPr>
          <w:rFonts w:cstheme="minorHAnsi"/>
          <w:noProof/>
          <w:color w:val="000000"/>
          <w:sz w:val="20"/>
          <w:szCs w:val="20"/>
          <w:lang w:val="pl-PL"/>
        </w:rPr>
        <w:t xml:space="preserve">dla hodowcy (ekskluzywny produkt na rynku)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jak </w:t>
      </w:r>
      <w:r w:rsidRPr="00F30CBA">
        <w:rPr>
          <w:rFonts w:cstheme="minorHAnsi"/>
          <w:noProof/>
          <w:color w:val="000000"/>
          <w:sz w:val="20"/>
          <w:szCs w:val="20"/>
          <w:lang w:val="pl-PL"/>
        </w:rPr>
        <w:t>i dla Dümmen Orange.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Nasi klienci odnoszą korzyści, ponieważ szukają produktów na wyłączność, a my możemy je zaoferować.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Our customers benefit because they are looking for exclusive products and we can offer them.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Nasi klienci korzystają, ponieważ są one szukają produktów wyłączności i możemy zaoferować im.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Our customers benefit because they are looking for exclusive products and we can offer them.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F30CBA" w:rsidRPr="00F30CBA" w:rsidRDefault="00F30CBA" w:rsidP="00F30CBA">
      <w:p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F30CBA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B433A7" w:rsidRDefault="00487F54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13970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F54">
        <w:rPr>
          <w:rFonts w:cstheme="minorHAnsi"/>
          <w:bCs/>
          <w:i/>
          <w:iCs/>
          <w:color w:val="222222"/>
          <w:sz w:val="32"/>
          <w:szCs w:val="32"/>
          <w:lang w:val="en-US"/>
        </w:rPr>
        <w:t>Rooting Rheinberg</w:t>
      </w: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2A2E05" w:rsidRPr="002A2E05" w:rsidRDefault="002A2E05" w:rsidP="002A2E05">
      <w:pPr>
        <w:rPr>
          <w:rFonts w:cstheme="minorHAnsi"/>
          <w:bCs/>
          <w:noProof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W naszej siedzibie w Rheinbergu jednym z działań jest ukorzenianie roślin jednorocznych, bylin i roślin doniczkowych dla regionu sprzedaży EMEA. Ukorzeni</w:t>
      </w:r>
      <w:r w:rsidR="00F30CBA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a</w:t>
      </w:r>
      <w:r w:rsidRPr="002A2E05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 xml:space="preserve">my około 120 milionów sadzonek rocznie w różnych lokalizacjach w Niemczech i Holandii i dostarczamy </w:t>
      </w:r>
      <w:r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je</w:t>
      </w:r>
      <w:r w:rsidRPr="002A2E05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 xml:space="preserve"> z naszej lokalizacji dystrybucyjnej w Kevelaer do wszystkich naszych klientów.</w:t>
      </w: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W naszej siedzibie w Rheinbergu jednym z działań jest ukorzenianie roślin jednorocznych, bylin i roślin doniczkowych dla regionu sprzedaży EMEA.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Grupa operacyjna i zesp</w:t>
      </w:r>
      <w:r w:rsidR="00F30CBA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ół</w:t>
      </w:r>
      <w:r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 xml:space="preserve"> odpowiedzialny za </w:t>
      </w:r>
      <w:r w:rsidR="00F30CBA"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>uprawę</w:t>
      </w:r>
      <w:r>
        <w:rPr>
          <w:rFonts w:cstheme="minorHAnsi"/>
          <w:bCs/>
          <w:noProof/>
          <w:color w:val="000000"/>
          <w:sz w:val="20"/>
          <w:szCs w:val="20"/>
          <w:lang w:val="pl-PL" w:eastAsia="de-DE"/>
        </w:rPr>
        <w:t xml:space="preserve">  jestesmy odpowiedzialni  </w:t>
      </w: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At our headquarters in Rheinberg, one of the activities is rooting annuals, perennials and potted plants for the EMEA sales region.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Na naszej lokalizacji w Rheinberg, jednym z działań jest zakorzenienie jednoroczne, byliny i rośliny doniczkowe dla regionu EMEA sprzedaży.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At our location in Rheinberg, one of the rooting activities is annuals, perennials and potted plants for EMEA sales.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Can't load full results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Try again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Retrying...</w:t>
      </w:r>
    </w:p>
    <w:p w:rsidR="002A2E05" w:rsidRPr="002A2E05" w:rsidRDefault="002A2E05" w:rsidP="002A2E05">
      <w:pPr>
        <w:autoSpaceDE w:val="0"/>
        <w:autoSpaceDN w:val="0"/>
        <w:adjustRightInd w:val="0"/>
        <w:spacing w:after="0"/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</w:pPr>
      <w:r w:rsidRPr="002A2E05">
        <w:rPr>
          <w:rFonts w:cstheme="minorHAnsi"/>
          <w:bCs/>
          <w:noProof/>
          <w:vanish/>
          <w:color w:val="000000"/>
          <w:sz w:val="20"/>
          <w:szCs w:val="20"/>
          <w:lang w:val="pl-PL" w:eastAsia="de-DE"/>
        </w:rPr>
        <w:t>Retrying...</w:t>
      </w:r>
    </w:p>
    <w:p w:rsidR="00487F54" w:rsidRPr="002A2E05" w:rsidRDefault="00487F54" w:rsidP="002A2E05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487F54">
        <w:rPr>
          <w:rFonts w:cstheme="minorHAnsi"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757568" behindDoc="1" locked="0" layoutInCell="1" allowOverlap="1" wp14:anchorId="6240D3A9" wp14:editId="6C04EEFB">
            <wp:simplePos x="0" y="0"/>
            <wp:positionH relativeFrom="column">
              <wp:posOffset>4133850</wp:posOffset>
            </wp:positionH>
            <wp:positionV relativeFrom="paragraph">
              <wp:posOffset>347345</wp:posOffset>
            </wp:positionV>
            <wp:extent cx="2189178" cy="1800225"/>
            <wp:effectExtent l="0" t="0" r="1905" b="0"/>
            <wp:wrapTight wrapText="bothSides">
              <wp:wrapPolygon edited="0">
                <wp:start x="0" y="0"/>
                <wp:lineTo x="0" y="21257"/>
                <wp:lineTo x="21431" y="21257"/>
                <wp:lineTo x="2143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3E8A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17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E05" w:rsidRPr="002A2E05">
        <w:rPr>
          <w:rFonts w:cstheme="minorHAnsi"/>
          <w:noProof/>
          <w:color w:val="000000"/>
          <w:sz w:val="20"/>
          <w:szCs w:val="20"/>
          <w:lang w:val="pl-PL"/>
        </w:rPr>
        <w:t>za ukorzeni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anie i dostawę</w:t>
      </w:r>
      <w:r w:rsidR="002A2E05" w:rsidRPr="002A2E05">
        <w:rPr>
          <w:rFonts w:cstheme="minorHAnsi"/>
          <w:noProof/>
          <w:color w:val="000000"/>
          <w:sz w:val="20"/>
          <w:szCs w:val="20"/>
          <w:lang w:val="pl-PL"/>
        </w:rPr>
        <w:t xml:space="preserve"> dobrej jako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ś</w:t>
      </w:r>
      <w:r w:rsidR="002A2E05" w:rsidRPr="002A2E05">
        <w:rPr>
          <w:rFonts w:cstheme="minorHAnsi"/>
          <w:noProof/>
          <w:color w:val="000000"/>
          <w:sz w:val="20"/>
          <w:szCs w:val="20"/>
          <w:lang w:val="pl-PL"/>
        </w:rPr>
        <w:t>ci sadzonek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,</w:t>
      </w:r>
      <w:r w:rsidR="002A2E05" w:rsidRPr="002A2E05">
        <w:rPr>
          <w:rFonts w:cstheme="minorHAnsi"/>
          <w:noProof/>
          <w:color w:val="000000"/>
          <w:sz w:val="20"/>
          <w:szCs w:val="20"/>
          <w:lang w:val="pl-PL"/>
        </w:rPr>
        <w:t xml:space="preserve"> zgodnie z zamowieniem </w:t>
      </w:r>
      <w:r w:rsidR="002A2E05">
        <w:rPr>
          <w:rFonts w:cstheme="minorHAnsi"/>
          <w:noProof/>
          <w:color w:val="000000"/>
          <w:sz w:val="20"/>
          <w:szCs w:val="20"/>
          <w:lang w:val="pl-PL"/>
        </w:rPr>
        <w:t>i</w:t>
      </w:r>
      <w:r w:rsidR="002A2E05" w:rsidRPr="002A2E05">
        <w:rPr>
          <w:rFonts w:cstheme="minorHAnsi"/>
          <w:noProof/>
          <w:color w:val="000000"/>
          <w:sz w:val="20"/>
          <w:szCs w:val="20"/>
          <w:lang w:val="pl-PL"/>
        </w:rPr>
        <w:t xml:space="preserve"> na czas.</w:t>
      </w:r>
    </w:p>
    <w:p w:rsidR="00C01832" w:rsidRPr="00C01832" w:rsidRDefault="00C01832" w:rsidP="00487F54">
      <w:pPr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C01832">
        <w:rPr>
          <w:rFonts w:cstheme="minorHAnsi"/>
          <w:noProof/>
          <w:color w:val="000000"/>
          <w:sz w:val="20"/>
          <w:szCs w:val="20"/>
          <w:lang w:val="pl-PL"/>
        </w:rPr>
        <w:t>W przypadku Flower Power przygotowaliśmy kilka bardzo interesujących projektów:</w:t>
      </w:r>
    </w:p>
    <w:p w:rsidR="00C01832" w:rsidRPr="00C01832" w:rsidRDefault="00487F54" w:rsidP="00C01832">
      <w:pPr>
        <w:pStyle w:val="Listenabsatz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468 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Projekt</w:t>
      </w:r>
      <w:r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RoboCrop: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monta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ż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6 robot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w sadz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ą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cych w Rheinberg</w:t>
      </w:r>
      <w:r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,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maj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ą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cy na celu znaczne zaoszczedz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enie liczby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pracownik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ów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sezonowych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, 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>zminimalizowa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nie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koszt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ów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i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jednocze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ś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nie utrzyma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nie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konkurencyjn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 xml:space="preserve">ych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cen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>. Pierwszy robot zosta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ł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dostarczony w tygodniu 47, przez co pierwsze prace rozpoczeli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ś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>my w tygodniu 48</w:t>
      </w:r>
      <w:r w:rsidRPr="00C01832">
        <w:rPr>
          <w:rFonts w:cstheme="minorHAnsi"/>
          <w:noProof/>
          <w:color w:val="000000"/>
          <w:sz w:val="20"/>
          <w:szCs w:val="20"/>
          <w:lang w:val="pl-PL"/>
        </w:rPr>
        <w:t>!</w:t>
      </w:r>
    </w:p>
    <w:p w:rsidR="00487F54" w:rsidRPr="00C01832" w:rsidRDefault="00487F54" w:rsidP="00C01832">
      <w:pPr>
        <w:pStyle w:val="Listenabsatz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491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optymalizacja zwrot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u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w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zk</w:t>
      </w:r>
      <w:r w:rsidR="00F30CBA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w CC: </w:t>
      </w:r>
      <w:r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 xml:space="preserve">projekt polega na </w:t>
      </w:r>
      <w:r w:rsidR="00C01832">
        <w:rPr>
          <w:rFonts w:cstheme="minorHAnsi"/>
          <w:noProof/>
          <w:color w:val="000000"/>
          <w:sz w:val="20"/>
          <w:szCs w:val="20"/>
          <w:lang w:val="pl-PL"/>
        </w:rPr>
        <w:t xml:space="preserve">punktualnym 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zwrocie w</w:t>
      </w:r>
      <w:r w:rsidR="00CE3973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zk</w:t>
      </w:r>
      <w:r w:rsidR="00CE3973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w transportowych od klient</w:t>
      </w:r>
      <w:r w:rsidR="00CE3973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C01832" w:rsidRPr="00C01832">
        <w:rPr>
          <w:rFonts w:cstheme="minorHAnsi"/>
          <w:noProof/>
          <w:color w:val="000000"/>
          <w:sz w:val="20"/>
          <w:szCs w:val="20"/>
          <w:lang w:val="pl-PL"/>
        </w:rPr>
        <w:t>w do centrum dystrybucji w Kevelaer;</w:t>
      </w:r>
    </w:p>
    <w:p w:rsidR="00800E57" w:rsidRPr="00800E57" w:rsidRDefault="00487F54" w:rsidP="00487F54">
      <w:pPr>
        <w:pStyle w:val="Listenabsatz"/>
        <w:numPr>
          <w:ilvl w:val="0"/>
          <w:numId w:val="4"/>
        </w:numPr>
        <w:rPr>
          <w:rFonts w:cstheme="minorHAnsi"/>
          <w:noProof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490 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odci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ś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ni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ę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cie 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ś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ladu na rynku:</w:t>
      </w:r>
      <w:r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tutaj odpowiemy na pytanie, jak powinno wyglądać 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ukorzenianie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i dystrybucja w nadchodzących latach i jak możemy zachować konkurencyjność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na rynku;</w:t>
      </w:r>
    </w:p>
    <w:p w:rsidR="00800E57" w:rsidRPr="00800E57" w:rsidRDefault="00487F54" w:rsidP="00800E57">
      <w:pPr>
        <w:pStyle w:val="Listenabsatz"/>
        <w:numPr>
          <w:ilvl w:val="0"/>
          <w:numId w:val="4"/>
        </w:numPr>
        <w:rPr>
          <w:rFonts w:cstheme="minorHAnsi"/>
          <w:noProof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4332 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poprawa transportu:</w:t>
      </w:r>
      <w:r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niektóre uprawy są nieefektywne pod względem załadunku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i 100% ob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ło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zenia w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zk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w transportowych.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Szukamy 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wi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ę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 xml:space="preserve">c 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sposobów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aby to poprawić, używając 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 xml:space="preserve">m.in. </w:t>
      </w:r>
      <w:r w:rsidR="00800E57" w:rsidRPr="00800E57">
        <w:rPr>
          <w:rFonts w:cstheme="minorHAnsi"/>
          <w:noProof/>
          <w:color w:val="000000"/>
          <w:sz w:val="20"/>
          <w:szCs w:val="20"/>
          <w:lang w:val="pl-PL"/>
        </w:rPr>
        <w:t>inn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ych typ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ó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w trez do sadzenia b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ą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>d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ź</w:t>
      </w:r>
      <w:r w:rsid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wysy</w:t>
      </w:r>
      <w:r w:rsidR="00083B3B">
        <w:rPr>
          <w:rFonts w:cstheme="minorHAnsi"/>
          <w:noProof/>
          <w:color w:val="000000"/>
          <w:sz w:val="20"/>
          <w:szCs w:val="20"/>
          <w:lang w:val="pl-PL"/>
        </w:rPr>
        <w:t>ł</w:t>
      </w:r>
      <w:bookmarkStart w:id="0" w:name="_GoBack"/>
      <w:bookmarkEnd w:id="0"/>
      <w:r w:rsidR="00800E57">
        <w:rPr>
          <w:rFonts w:cstheme="minorHAnsi"/>
          <w:noProof/>
          <w:color w:val="000000"/>
          <w:sz w:val="20"/>
          <w:szCs w:val="20"/>
          <w:lang w:val="pl-PL"/>
        </w:rPr>
        <w:t>ki;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487F54">
        <w:rPr>
          <w:rFonts w:cstheme="minorHAnsi"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758592" behindDoc="1" locked="0" layoutInCell="1" allowOverlap="1" wp14:anchorId="0B527310" wp14:editId="7514D186">
            <wp:simplePos x="0" y="0"/>
            <wp:positionH relativeFrom="margin">
              <wp:posOffset>5080</wp:posOffset>
            </wp:positionH>
            <wp:positionV relativeFrom="paragraph">
              <wp:posOffset>224790</wp:posOffset>
            </wp:positionV>
            <wp:extent cx="4295775" cy="982980"/>
            <wp:effectExtent l="0" t="0" r="9525" b="7620"/>
            <wp:wrapTight wrapText="bothSides">
              <wp:wrapPolygon edited="0">
                <wp:start x="0" y="0"/>
                <wp:lineTo x="0" y="21349"/>
                <wp:lineTo x="21552" y="21349"/>
                <wp:lineTo x="2155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C4C5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niektóre uprawy są nieefektywne pod względem załadunku i wypełnienia wózka klienta.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some crops are inefficient in loading and filling the customer's cart.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Niektóre rośliny są nieefektywne w załadunku i wózek szybkości napełniania do klienta.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Some plants are inefficient in loading the cart and filling speed to the customer.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00E57" w:rsidRPr="00800E57" w:rsidRDefault="00800E57" w:rsidP="00800E57">
      <w:pPr>
        <w:pStyle w:val="Listenabsatz"/>
        <w:numPr>
          <w:ilvl w:val="0"/>
          <w:numId w:val="4"/>
        </w:numPr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800E57" w:rsidRDefault="00800E57" w:rsidP="00800E57">
      <w:pPr>
        <w:rPr>
          <w:rFonts w:cstheme="minorHAnsi"/>
          <w:noProof/>
          <w:color w:val="000000"/>
          <w:sz w:val="20"/>
          <w:szCs w:val="20"/>
          <w:lang w:val="pl-PL"/>
        </w:rPr>
      </w:pPr>
    </w:p>
    <w:p w:rsidR="00487F54" w:rsidRPr="00800E57" w:rsidRDefault="00800E57" w:rsidP="00487F54">
      <w:pPr>
        <w:rPr>
          <w:rFonts w:cstheme="minorHAnsi"/>
          <w:noProof/>
          <w:color w:val="000000"/>
          <w:sz w:val="20"/>
          <w:szCs w:val="20"/>
          <w:lang w:val="pl-PL"/>
        </w:rPr>
      </w:pPr>
      <w:r w:rsidRPr="00800E57">
        <w:rPr>
          <w:rFonts w:cstheme="minorHAnsi"/>
          <w:noProof/>
          <w:color w:val="000000"/>
          <w:sz w:val="20"/>
          <w:szCs w:val="20"/>
          <w:lang w:val="pl-PL"/>
        </w:rPr>
        <w:t>A więc wiele ekscytujących rzeczy dzieje si</w:t>
      </w:r>
      <w:r>
        <w:rPr>
          <w:rFonts w:cstheme="minorHAnsi"/>
          <w:noProof/>
          <w:color w:val="000000"/>
          <w:sz w:val="20"/>
          <w:szCs w:val="20"/>
          <w:lang w:val="pl-PL"/>
        </w:rPr>
        <w:t>ę w Rheinberg z pomocą naszego Team-u w</w:t>
      </w:r>
      <w:r w:rsidRPr="00800E57">
        <w:rPr>
          <w:rFonts w:cstheme="minorHAnsi"/>
          <w:noProof/>
          <w:color w:val="000000"/>
          <w:sz w:val="20"/>
          <w:szCs w:val="20"/>
          <w:lang w:val="pl-PL"/>
        </w:rPr>
        <w:t xml:space="preserve"> Rheinberg!</w:t>
      </w:r>
    </w:p>
    <w:p w:rsidR="00296C6E" w:rsidRPr="00800E57" w:rsidRDefault="00296C6E" w:rsidP="00487F54">
      <w:pPr>
        <w:autoSpaceDE w:val="0"/>
        <w:autoSpaceDN w:val="0"/>
        <w:adjustRightInd w:val="0"/>
        <w:spacing w:after="0"/>
        <w:rPr>
          <w:rFonts w:cstheme="minorHAnsi"/>
          <w:i/>
          <w:noProof/>
          <w:color w:val="000000"/>
          <w:sz w:val="18"/>
          <w:szCs w:val="18"/>
          <w:lang w:val="pl-PL"/>
        </w:rPr>
      </w:pPr>
    </w:p>
    <w:p w:rsidR="002F3129" w:rsidRDefault="002F3129" w:rsidP="002F3129">
      <w:pPr>
        <w:autoSpaceDE w:val="0"/>
        <w:autoSpaceDN w:val="0"/>
        <w:adjustRightInd w:val="0"/>
        <w:spacing w:after="0"/>
        <w:rPr>
          <w:rFonts w:cstheme="minorHAnsi"/>
          <w:i/>
          <w:color w:val="2998E3" w:themeColor="hyperlink"/>
          <w:sz w:val="18"/>
          <w:szCs w:val="18"/>
          <w:u w:val="single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 xml:space="preserve">Masz pomysły, jakie tematy możemy uwzględnić? Czekamy na kontakt pod: </w:t>
      </w:r>
      <w:hyperlink r:id="rId14" w:history="1">
        <w:r>
          <w:rPr>
            <w:rStyle w:val="Hyperlink"/>
            <w:rFonts w:cstheme="minorHAnsi"/>
            <w:i/>
            <w:sz w:val="18"/>
            <w:szCs w:val="18"/>
            <w:lang w:val="pl-PL"/>
          </w:rPr>
          <w:t>Flowerpower@dummenorange.com</w:t>
        </w:r>
      </w:hyperlink>
    </w:p>
    <w:p w:rsidR="002F3129" w:rsidRDefault="002F3129" w:rsidP="002F3129">
      <w:pPr>
        <w:rPr>
          <w:rFonts w:cstheme="minorHAnsi"/>
          <w:i/>
          <w:color w:val="000000"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 xml:space="preserve">Jeśli jesteś  zainteresowany dowiedzieć się więcej na tema  FlowerPower i masz dostęp do komputera? Zapraszamy więc na naszą stronę internetową </w:t>
      </w:r>
      <w:hyperlink r:id="rId15" w:history="1">
        <w:r>
          <w:rPr>
            <w:rStyle w:val="Hyperlink"/>
            <w:rFonts w:cstheme="minorHAnsi"/>
            <w:i/>
            <w:sz w:val="18"/>
            <w:szCs w:val="18"/>
            <w:lang w:val="pl-PL"/>
          </w:rPr>
          <w:t>https://intranet.dummenorange.com/site/en/flowerpower</w:t>
        </w:r>
      </w:hyperlink>
    </w:p>
    <w:p w:rsidR="00800E57" w:rsidRPr="002F3129" w:rsidRDefault="00800E57" w:rsidP="003701A4">
      <w:pPr>
        <w:rPr>
          <w:i/>
          <w:noProof/>
          <w:color w:val="000000"/>
          <w:sz w:val="18"/>
          <w:szCs w:val="18"/>
          <w:lang w:val="pl-PL"/>
        </w:rPr>
      </w:pPr>
    </w:p>
    <w:sectPr w:rsidR="00800E57" w:rsidRPr="002F3129" w:rsidSect="00B31A3B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42" w:rsidRDefault="00D11B42" w:rsidP="009916B4">
      <w:pPr>
        <w:spacing w:after="0" w:line="240" w:lineRule="auto"/>
      </w:pPr>
      <w:r>
        <w:separator/>
      </w:r>
    </w:p>
  </w:endnote>
  <w:endnote w:type="continuationSeparator" w:id="0">
    <w:p w:rsidR="00D11B42" w:rsidRDefault="00D11B42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046ED58C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53F52">
      <w:rPr>
        <w:rFonts w:ascii="Arial" w:hAnsi="Arial" w:cs="Arial"/>
        <w:sz w:val="18"/>
        <w:szCs w:val="12"/>
        <w:lang w:val="en-GB"/>
      </w:rPr>
      <w:t>Thursday</w:t>
    </w:r>
    <w:r>
      <w:rPr>
        <w:rFonts w:ascii="Arial" w:hAnsi="Arial" w:cs="Arial"/>
        <w:sz w:val="18"/>
        <w:szCs w:val="12"/>
        <w:lang w:val="en-GB"/>
      </w:rPr>
      <w:t xml:space="preserve">, </w:t>
    </w:r>
    <w:r w:rsidR="00EB047B">
      <w:rPr>
        <w:rFonts w:ascii="Arial" w:hAnsi="Arial" w:cs="Arial"/>
        <w:sz w:val="18"/>
        <w:szCs w:val="12"/>
        <w:lang w:val="en-GB"/>
      </w:rPr>
      <w:t>24</w:t>
    </w:r>
    <w:r w:rsidR="00DA7DA7">
      <w:rPr>
        <w:rFonts w:ascii="Arial" w:hAnsi="Arial" w:cs="Arial"/>
        <w:sz w:val="18"/>
        <w:szCs w:val="12"/>
        <w:lang w:val="en-GB"/>
      </w:rPr>
      <w:t xml:space="preserve"> </w:t>
    </w:r>
    <w:r w:rsidR="00EB047B">
      <w:rPr>
        <w:rFonts w:ascii="Arial" w:hAnsi="Arial" w:cs="Arial"/>
        <w:sz w:val="18"/>
        <w:szCs w:val="12"/>
        <w:lang w:val="en-GB"/>
      </w:rPr>
      <w:t>November</w:t>
    </w:r>
    <w:r w:rsidR="00DA7DA7">
      <w:rPr>
        <w:rFonts w:ascii="Arial" w:hAnsi="Arial" w:cs="Arial"/>
        <w:sz w:val="18"/>
        <w:szCs w:val="12"/>
        <w:lang w:val="en-GB"/>
      </w:rPr>
      <w:t xml:space="preserve"> 2020</w:t>
    </w:r>
  </w:p>
  <w:p w:rsidR="00190B7F" w:rsidRDefault="00190B7F" w:rsidP="00933C12">
    <w:pPr>
      <w:pStyle w:val="Fuzeile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Fuzeile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1FB987B5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42" w:rsidRDefault="00D11B42" w:rsidP="009916B4">
      <w:pPr>
        <w:spacing w:after="0" w:line="240" w:lineRule="auto"/>
      </w:pPr>
      <w:r>
        <w:separator/>
      </w:r>
    </w:p>
  </w:footnote>
  <w:footnote w:type="continuationSeparator" w:id="0">
    <w:p w:rsidR="00D11B42" w:rsidRDefault="00D11B42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7F" w:rsidRDefault="00190B7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D4E" w:rsidRDefault="001A1D4E">
    <w:pPr>
      <w:pStyle w:val="Kopfzeile"/>
      <w:rPr>
        <w:b/>
        <w:sz w:val="40"/>
        <w:szCs w:val="40"/>
      </w:rPr>
    </w:pPr>
    <w:r w:rsidRPr="001A1D4E">
      <w:rPr>
        <w:b/>
        <w:noProof/>
        <w:sz w:val="40"/>
        <w:szCs w:val="40"/>
        <w:lang w:val="de-DE" w:eastAsia="de-DE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EF0280" w:rsidRDefault="00296C6E">
    <w:pPr>
      <w:pStyle w:val="Kopfzeile"/>
      <w:rPr>
        <w:b/>
        <w:color w:val="000000" w:themeColor="text1"/>
        <w:sz w:val="40"/>
        <w:szCs w:val="40"/>
        <w:lang w:val="en-US"/>
      </w:rPr>
    </w:pPr>
    <w:r>
      <w:rPr>
        <w:b/>
        <w:color w:val="000000" w:themeColor="text1"/>
        <w:sz w:val="40"/>
        <w:szCs w:val="40"/>
        <w:lang w:val="en-US"/>
      </w:rPr>
      <w:t>November</w:t>
    </w:r>
    <w:r w:rsidR="001A1D4E" w:rsidRPr="00EF0280">
      <w:rPr>
        <w:b/>
        <w:color w:val="000000" w:themeColor="text1"/>
        <w:sz w:val="40"/>
        <w:szCs w:val="40"/>
        <w:lang w:val="en-US"/>
      </w:rPr>
      <w:t xml:space="preserve"> Newsletter</w:t>
    </w:r>
  </w:p>
  <w:p w:rsidR="001A1D4E" w:rsidRPr="001A1D4E" w:rsidRDefault="001A1D4E">
    <w:pPr>
      <w:pStyle w:val="Kopfzeile"/>
      <w:rPr>
        <w:lang w:val="en-US"/>
      </w:rPr>
    </w:pPr>
  </w:p>
  <w:p w:rsidR="001A1D4E" w:rsidRPr="001A1D4E" w:rsidRDefault="001A1D4E">
    <w:pPr>
      <w:pStyle w:val="Kopfzeile"/>
      <w:rPr>
        <w:lang w:val="en-US"/>
      </w:rPr>
    </w:pPr>
    <w:r w:rsidRPr="001A1D4E">
      <w:rPr>
        <w:lang w:val="en-US"/>
      </w:rPr>
      <w:t>In this issue:</w:t>
    </w:r>
  </w:p>
  <w:p w:rsidR="001A1D4E" w:rsidRDefault="005E7BA3" w:rsidP="001A1D4E">
    <w:pPr>
      <w:pStyle w:val="Kopfzeile"/>
      <w:numPr>
        <w:ilvl w:val="0"/>
        <w:numId w:val="1"/>
      </w:numPr>
    </w:pPr>
    <w:r>
      <w:t>OHI Update</w:t>
    </w:r>
  </w:p>
  <w:p w:rsidR="007F65A6" w:rsidRPr="00AD3538" w:rsidRDefault="007F65A6" w:rsidP="00EF0280">
    <w:pPr>
      <w:pStyle w:val="Kopfzeile"/>
      <w:numPr>
        <w:ilvl w:val="0"/>
        <w:numId w:val="1"/>
      </w:numPr>
      <w:rPr>
        <w:lang w:val="en-US"/>
      </w:rPr>
    </w:pPr>
    <w:r w:rsidRPr="00AD3538">
      <w:rPr>
        <w:lang w:val="en-US"/>
      </w:rPr>
      <w:t>Flower Power stories from around the world</w:t>
    </w:r>
    <w:r w:rsidR="00425514">
      <w:rPr>
        <w:lang w:val="en-US"/>
      </w:rPr>
      <w:t xml:space="preserve">: </w:t>
    </w:r>
    <w:r w:rsidR="00296C6E">
      <w:rPr>
        <w:lang w:val="en-US"/>
      </w:rPr>
      <w:t>LATAM and Rheinberg</w:t>
    </w:r>
  </w:p>
  <w:p w:rsidR="00EF0280" w:rsidRPr="007F65A6" w:rsidRDefault="00EF0280" w:rsidP="00BC5108">
    <w:pPr>
      <w:pStyle w:val="Kopfzeile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FAA" w:rsidRDefault="001D047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A36922"/>
    <w:multiLevelType w:val="hybridMultilevel"/>
    <w:tmpl w:val="FB42E0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346F7"/>
    <w:rsid w:val="000521EB"/>
    <w:rsid w:val="00075A66"/>
    <w:rsid w:val="00083B3B"/>
    <w:rsid w:val="00086709"/>
    <w:rsid w:val="000A0C46"/>
    <w:rsid w:val="000D145C"/>
    <w:rsid w:val="000E6805"/>
    <w:rsid w:val="00157119"/>
    <w:rsid w:val="00167BA8"/>
    <w:rsid w:val="00190B7F"/>
    <w:rsid w:val="001A1D4E"/>
    <w:rsid w:val="001A5D11"/>
    <w:rsid w:val="001A6369"/>
    <w:rsid w:val="001B47E1"/>
    <w:rsid w:val="001D0470"/>
    <w:rsid w:val="001D3FAA"/>
    <w:rsid w:val="001E1B71"/>
    <w:rsid w:val="0021303F"/>
    <w:rsid w:val="002629B1"/>
    <w:rsid w:val="00274800"/>
    <w:rsid w:val="00280FAC"/>
    <w:rsid w:val="00296C6E"/>
    <w:rsid w:val="00297435"/>
    <w:rsid w:val="002A2E05"/>
    <w:rsid w:val="002B4514"/>
    <w:rsid w:val="002B6C76"/>
    <w:rsid w:val="002C3568"/>
    <w:rsid w:val="002F3129"/>
    <w:rsid w:val="002F3418"/>
    <w:rsid w:val="002F5AE6"/>
    <w:rsid w:val="0031132B"/>
    <w:rsid w:val="00320579"/>
    <w:rsid w:val="0033255D"/>
    <w:rsid w:val="00343D8A"/>
    <w:rsid w:val="00367993"/>
    <w:rsid w:val="003701A4"/>
    <w:rsid w:val="00372A87"/>
    <w:rsid w:val="00393039"/>
    <w:rsid w:val="003D3185"/>
    <w:rsid w:val="00400E68"/>
    <w:rsid w:val="0040624E"/>
    <w:rsid w:val="00425514"/>
    <w:rsid w:val="00487F54"/>
    <w:rsid w:val="00492944"/>
    <w:rsid w:val="004B2C6F"/>
    <w:rsid w:val="004D2384"/>
    <w:rsid w:val="00534EB5"/>
    <w:rsid w:val="00574473"/>
    <w:rsid w:val="00576534"/>
    <w:rsid w:val="005854AE"/>
    <w:rsid w:val="005A25BD"/>
    <w:rsid w:val="005A7A4C"/>
    <w:rsid w:val="005E7BA3"/>
    <w:rsid w:val="005F270A"/>
    <w:rsid w:val="006030C0"/>
    <w:rsid w:val="00604E86"/>
    <w:rsid w:val="00622A2E"/>
    <w:rsid w:val="0067311A"/>
    <w:rsid w:val="007051F8"/>
    <w:rsid w:val="00720298"/>
    <w:rsid w:val="00725A0E"/>
    <w:rsid w:val="00753B5E"/>
    <w:rsid w:val="00790408"/>
    <w:rsid w:val="0079590A"/>
    <w:rsid w:val="007C0D29"/>
    <w:rsid w:val="007F65A6"/>
    <w:rsid w:val="00800E57"/>
    <w:rsid w:val="00825137"/>
    <w:rsid w:val="00833E12"/>
    <w:rsid w:val="008453BF"/>
    <w:rsid w:val="00861F11"/>
    <w:rsid w:val="0087712F"/>
    <w:rsid w:val="00894386"/>
    <w:rsid w:val="00895C1D"/>
    <w:rsid w:val="008A5301"/>
    <w:rsid w:val="008C5F4B"/>
    <w:rsid w:val="008E0A5D"/>
    <w:rsid w:val="00905BD5"/>
    <w:rsid w:val="009336B2"/>
    <w:rsid w:val="00933C12"/>
    <w:rsid w:val="0093539A"/>
    <w:rsid w:val="00961C01"/>
    <w:rsid w:val="009916B4"/>
    <w:rsid w:val="009A5F78"/>
    <w:rsid w:val="009E416F"/>
    <w:rsid w:val="00A17433"/>
    <w:rsid w:val="00A705AE"/>
    <w:rsid w:val="00AB6DB6"/>
    <w:rsid w:val="00AB7E34"/>
    <w:rsid w:val="00AD3538"/>
    <w:rsid w:val="00AD6C3B"/>
    <w:rsid w:val="00AE6CB0"/>
    <w:rsid w:val="00B031AF"/>
    <w:rsid w:val="00B1040F"/>
    <w:rsid w:val="00B1512D"/>
    <w:rsid w:val="00B3063F"/>
    <w:rsid w:val="00B31A3B"/>
    <w:rsid w:val="00B3436E"/>
    <w:rsid w:val="00B3559A"/>
    <w:rsid w:val="00B433A7"/>
    <w:rsid w:val="00B45B50"/>
    <w:rsid w:val="00B50227"/>
    <w:rsid w:val="00B62B87"/>
    <w:rsid w:val="00BC5108"/>
    <w:rsid w:val="00BE40C9"/>
    <w:rsid w:val="00BE50B5"/>
    <w:rsid w:val="00BF48ED"/>
    <w:rsid w:val="00BF7AB5"/>
    <w:rsid w:val="00C01832"/>
    <w:rsid w:val="00C15137"/>
    <w:rsid w:val="00C333CD"/>
    <w:rsid w:val="00C3340D"/>
    <w:rsid w:val="00C577C5"/>
    <w:rsid w:val="00C61198"/>
    <w:rsid w:val="00C634A2"/>
    <w:rsid w:val="00C735BA"/>
    <w:rsid w:val="00C760F4"/>
    <w:rsid w:val="00C761A5"/>
    <w:rsid w:val="00C770F2"/>
    <w:rsid w:val="00C82560"/>
    <w:rsid w:val="00C84CDA"/>
    <w:rsid w:val="00C9308B"/>
    <w:rsid w:val="00C93948"/>
    <w:rsid w:val="00CC44F1"/>
    <w:rsid w:val="00CD39F6"/>
    <w:rsid w:val="00CD5F77"/>
    <w:rsid w:val="00CE3973"/>
    <w:rsid w:val="00CE7C87"/>
    <w:rsid w:val="00D11B42"/>
    <w:rsid w:val="00D12D9E"/>
    <w:rsid w:val="00D42F5E"/>
    <w:rsid w:val="00D63702"/>
    <w:rsid w:val="00D705F8"/>
    <w:rsid w:val="00D838CD"/>
    <w:rsid w:val="00DA7DA7"/>
    <w:rsid w:val="00DE2B07"/>
    <w:rsid w:val="00DE5BDD"/>
    <w:rsid w:val="00DF0D3B"/>
    <w:rsid w:val="00E013AF"/>
    <w:rsid w:val="00E0272B"/>
    <w:rsid w:val="00E2339C"/>
    <w:rsid w:val="00E440ED"/>
    <w:rsid w:val="00E50169"/>
    <w:rsid w:val="00E52A24"/>
    <w:rsid w:val="00EA30AA"/>
    <w:rsid w:val="00EB047B"/>
    <w:rsid w:val="00EC3B51"/>
    <w:rsid w:val="00ED3F4F"/>
    <w:rsid w:val="00EF0280"/>
    <w:rsid w:val="00F0495B"/>
    <w:rsid w:val="00F06DA5"/>
    <w:rsid w:val="00F11394"/>
    <w:rsid w:val="00F30CBA"/>
    <w:rsid w:val="00F34757"/>
    <w:rsid w:val="00F53F52"/>
    <w:rsid w:val="00F751C4"/>
    <w:rsid w:val="00F83B31"/>
    <w:rsid w:val="00F85F04"/>
    <w:rsid w:val="00FA1FDD"/>
    <w:rsid w:val="00FA4CAC"/>
    <w:rsid w:val="00FB162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5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28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36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59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6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47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32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62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032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021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96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38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16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27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76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37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86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082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366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58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92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5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26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82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1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4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36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31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602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07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734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58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89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2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11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41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587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1321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87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8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34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59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98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41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71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091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233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64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86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10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06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543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38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789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788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95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8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79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22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022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4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453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67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38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9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398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08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119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96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84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25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070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9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2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2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1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9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2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05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209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79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25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04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6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65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03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411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0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87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770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657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53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734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76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896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23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68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0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163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85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590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55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84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311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39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84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0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9551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40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467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14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48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69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23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77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90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529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321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42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8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51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1512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9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37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1433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47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1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519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6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213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16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56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83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584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66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556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34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6842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47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2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928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990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70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9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53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29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96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26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46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96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397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68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32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30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23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015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060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9488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76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82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0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593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5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93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3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79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518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784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53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19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125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10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62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67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854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81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93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324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72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196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12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74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453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591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34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1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66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34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90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7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24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945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81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7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45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87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50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873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88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477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556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61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63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6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334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03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2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91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142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8335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1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87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1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26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706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0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03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68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4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47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604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1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962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002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05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1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51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0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2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55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03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03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249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99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9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49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371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98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846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825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10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21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664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441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0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6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873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2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8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51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8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8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68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66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00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04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31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388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560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8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17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474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46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01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9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23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387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2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22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0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1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37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44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37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47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117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12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64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78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902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6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53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812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199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60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23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770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28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645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5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42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71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50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516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26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39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26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683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87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222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44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438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183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9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81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25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65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76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24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6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66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15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26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093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3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85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317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834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44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0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33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22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9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5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7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72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7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36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0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737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56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35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39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924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9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47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1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171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966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45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55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2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63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34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92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31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58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5136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50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81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695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31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34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56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14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377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843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15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66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6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77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35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0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06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9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16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6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8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18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87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683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07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1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6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88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29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96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47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6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7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625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072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18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675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3470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80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66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310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29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40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81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59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425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733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470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01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37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1435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1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28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085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078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807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23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4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2480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62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27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9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573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61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41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999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9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063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62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0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46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537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75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59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04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943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3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4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8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320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237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31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972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4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822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07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2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90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053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1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80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25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82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37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86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23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50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0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6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24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10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33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408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238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237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49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05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45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81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924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01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8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077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16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5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7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912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60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2653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37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47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94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03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23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58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417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7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0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79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8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6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7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44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0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68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218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9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32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92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97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31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29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17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60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2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75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44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292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m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tmp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intranet.dummenorange.com/site/en/flowerpower" TargetMode="Externa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Flowerpower@dummenorange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7F9D7-DD0E-4F5E-8C75-3D1B6547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1732</Words>
  <Characters>10916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Magdalena Morawin</cp:lastModifiedBy>
  <cp:revision>11</cp:revision>
  <cp:lastPrinted>2020-07-23T07:11:00Z</cp:lastPrinted>
  <dcterms:created xsi:type="dcterms:W3CDTF">2020-12-07T09:29:00Z</dcterms:created>
  <dcterms:modified xsi:type="dcterms:W3CDTF">2020-12-07T10:52:00Z</dcterms:modified>
</cp:coreProperties>
</file>